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632" w:rsidRDefault="0047567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Art and Absurdity: </w:t>
      </w:r>
      <w:proofErr w:type="spellStart"/>
      <w:r>
        <w:rPr>
          <w:rFonts w:ascii="Garamond" w:hAnsi="Garamond"/>
          <w:b/>
        </w:rPr>
        <w:t>Dada</w:t>
      </w:r>
      <w:proofErr w:type="spellEnd"/>
      <w:r>
        <w:rPr>
          <w:rFonts w:ascii="Garamond" w:hAnsi="Garamond"/>
          <w:b/>
        </w:rPr>
        <w:t xml:space="preserve"> and Surrealism</w:t>
      </w:r>
    </w:p>
    <w:p w:rsidR="00475675" w:rsidRPr="00475675" w:rsidRDefault="00475675">
      <w:pPr>
        <w:rPr>
          <w:rFonts w:ascii="Garamond" w:hAnsi="Garamond"/>
        </w:rPr>
      </w:pPr>
      <w:r>
        <w:rPr>
          <w:rFonts w:ascii="Garamond" w:hAnsi="Garamond"/>
        </w:rPr>
        <w:t xml:space="preserve">How do </w:t>
      </w:r>
      <w:proofErr w:type="spellStart"/>
      <w:r>
        <w:rPr>
          <w:rFonts w:ascii="Garamond" w:hAnsi="Garamond"/>
        </w:rPr>
        <w:t>Dada</w:t>
      </w:r>
      <w:proofErr w:type="spellEnd"/>
      <w:r>
        <w:rPr>
          <w:rFonts w:ascii="Garamond" w:hAnsi="Garamond"/>
        </w:rPr>
        <w:t xml:space="preserve"> and Surrealism respond to the earth-shaking tragedy of World War I? In what ways do their investigation of absurdity and the unconscious (respectively) challenge the trajectory in art we have been tracking since the 19</w:t>
      </w:r>
      <w:r w:rsidRPr="00475675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  <w:r w:rsidRPr="00475675">
        <w:rPr>
          <w:rFonts w:ascii="Garamond" w:hAnsi="Garamond"/>
        </w:rPr>
        <w:t>century? What still makes them “modern”?</w:t>
      </w:r>
    </w:p>
    <w:p w:rsidR="00475675" w:rsidRPr="00475675" w:rsidRDefault="00475675">
      <w:pPr>
        <w:rPr>
          <w:rFonts w:ascii="Garamond" w:hAnsi="Garamond"/>
        </w:rPr>
      </w:pPr>
    </w:p>
    <w:p w:rsidR="00475675" w:rsidRPr="00475675" w:rsidRDefault="00475675" w:rsidP="00475675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proofErr w:type="spellStart"/>
      <w:r w:rsidRPr="00475675">
        <w:rPr>
          <w:rFonts w:ascii="Garamond" w:hAnsi="Garamond"/>
        </w:rPr>
        <w:t>Dada’s</w:t>
      </w:r>
      <w:proofErr w:type="spellEnd"/>
      <w:r w:rsidRPr="00475675">
        <w:rPr>
          <w:rFonts w:ascii="Garamond" w:hAnsi="Garamond"/>
        </w:rPr>
        <w:t xml:space="preserve"> Origins: Hugo Ball and </w:t>
      </w:r>
      <w:proofErr w:type="spellStart"/>
      <w:r w:rsidRPr="00475675">
        <w:rPr>
          <w:rFonts w:ascii="Garamond" w:hAnsi="Garamond"/>
          <w:i/>
        </w:rPr>
        <w:t>Karawane</w:t>
      </w:r>
      <w:proofErr w:type="spellEnd"/>
    </w:p>
    <w:p w:rsidR="00475675" w:rsidRDefault="00475675" w:rsidP="00475675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 w:rsidRPr="00475675">
        <w:rPr>
          <w:rFonts w:ascii="Garamond" w:hAnsi="Garamond"/>
        </w:rPr>
        <w:t xml:space="preserve">Jean Arp, </w:t>
      </w:r>
      <w:r w:rsidRPr="00475675">
        <w:rPr>
          <w:rFonts w:ascii="Garamond" w:hAnsi="Garamond"/>
          <w:i/>
        </w:rPr>
        <w:t>Untitled (Collage with Squares Arranged According to the Laws of Chance)</w:t>
      </w:r>
      <w:r w:rsidRPr="00475675">
        <w:rPr>
          <w:rFonts w:ascii="Garamond" w:hAnsi="Garamond"/>
        </w:rPr>
        <w:t>, 191</w:t>
      </w:r>
      <w:r>
        <w:rPr>
          <w:rFonts w:ascii="Garamond" w:hAnsi="Garamond"/>
        </w:rPr>
        <w:t>6-17</w:t>
      </w:r>
    </w:p>
    <w:p w:rsidR="00475675" w:rsidRPr="00475675" w:rsidRDefault="00475675" w:rsidP="00475675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 w:rsidRPr="00475675">
        <w:rPr>
          <w:rFonts w:ascii="Garamond" w:hAnsi="Garamond"/>
        </w:rPr>
        <w:t xml:space="preserve">Marcel Duchamp (with </w:t>
      </w:r>
      <w:r w:rsidRPr="00475675">
        <w:rPr>
          <w:rFonts w:ascii="Garamond" w:hAnsi="Garamond"/>
          <w:color w:val="000000"/>
        </w:rPr>
        <w:t>Elsa von Freytag-</w:t>
      </w:r>
      <w:proofErr w:type="spellStart"/>
      <w:r w:rsidRPr="00475675">
        <w:rPr>
          <w:rFonts w:ascii="Garamond" w:hAnsi="Garamond"/>
          <w:color w:val="000000"/>
        </w:rPr>
        <w:t>Loringhoven</w:t>
      </w:r>
      <w:proofErr w:type="spellEnd"/>
      <w:r w:rsidRPr="00475675">
        <w:rPr>
          <w:rFonts w:ascii="Garamond" w:hAnsi="Garamond"/>
        </w:rPr>
        <w:t xml:space="preserve">), </w:t>
      </w:r>
      <w:r w:rsidRPr="00475675">
        <w:rPr>
          <w:rFonts w:ascii="Garamond" w:hAnsi="Garamond"/>
          <w:i/>
        </w:rPr>
        <w:t>Fountain</w:t>
      </w:r>
      <w:r w:rsidRPr="00475675">
        <w:rPr>
          <w:rFonts w:ascii="Garamond" w:hAnsi="Garamond"/>
        </w:rPr>
        <w:t>, 1917</w:t>
      </w:r>
    </w:p>
    <w:p w:rsidR="00475675" w:rsidRPr="00475675" w:rsidRDefault="00475675" w:rsidP="00475675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475675">
        <w:rPr>
          <w:rFonts w:ascii="Garamond" w:hAnsi="Garamond"/>
        </w:rPr>
        <w:t>Controversy</w:t>
      </w:r>
    </w:p>
    <w:p w:rsidR="00475675" w:rsidRDefault="00475675" w:rsidP="00475675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475675">
        <w:rPr>
          <w:rFonts w:ascii="Garamond" w:hAnsi="Garamond"/>
        </w:rPr>
        <w:t>Readymade</w:t>
      </w:r>
      <w:bookmarkStart w:id="0" w:name="_GoBack"/>
      <w:bookmarkEnd w:id="0"/>
    </w:p>
    <w:p w:rsidR="00475675" w:rsidRDefault="00475675" w:rsidP="00475675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Hannah </w:t>
      </w:r>
      <w:proofErr w:type="spellStart"/>
      <w:r>
        <w:rPr>
          <w:rFonts w:ascii="Garamond" w:hAnsi="Garamond"/>
        </w:rPr>
        <w:t>Höch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Cut with the Kitchen Knife…</w:t>
      </w:r>
      <w:r>
        <w:rPr>
          <w:rFonts w:ascii="Garamond" w:hAnsi="Garamond"/>
        </w:rPr>
        <w:t>, 1919-1920 and photomontage</w:t>
      </w:r>
    </w:p>
    <w:p w:rsidR="00475675" w:rsidRDefault="00475675" w:rsidP="00475675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Surrealism</w:t>
      </w:r>
    </w:p>
    <w:p w:rsidR="00475675" w:rsidRDefault="00475675" w:rsidP="00475675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Andre Breton, “Surrealist Manifesto,” 1924</w:t>
      </w:r>
    </w:p>
    <w:p w:rsidR="00475675" w:rsidRDefault="00475675" w:rsidP="00475675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Automatism</w:t>
      </w:r>
    </w:p>
    <w:p w:rsidR="00475675" w:rsidRDefault="00475675" w:rsidP="00475675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Jean Arp, </w:t>
      </w:r>
      <w:r>
        <w:rPr>
          <w:rFonts w:ascii="Garamond" w:hAnsi="Garamond"/>
          <w:i/>
        </w:rPr>
        <w:t>Composition</w:t>
      </w:r>
      <w:r>
        <w:rPr>
          <w:rFonts w:ascii="Garamond" w:hAnsi="Garamond"/>
        </w:rPr>
        <w:t>, 1937</w:t>
      </w:r>
    </w:p>
    <w:p w:rsidR="00475675" w:rsidRDefault="00475675" w:rsidP="00475675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Max Ernst, </w:t>
      </w:r>
      <w:r>
        <w:rPr>
          <w:rFonts w:ascii="Garamond" w:hAnsi="Garamond"/>
          <w:i/>
        </w:rPr>
        <w:t>The Horde</w:t>
      </w:r>
      <w:r>
        <w:rPr>
          <w:rFonts w:ascii="Garamond" w:hAnsi="Garamond"/>
        </w:rPr>
        <w:t>, 1927</w:t>
      </w:r>
    </w:p>
    <w:p w:rsidR="00475675" w:rsidRDefault="00475675" w:rsidP="00475675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Dreams and the Uncanny</w:t>
      </w:r>
    </w:p>
    <w:p w:rsidR="00475675" w:rsidRDefault="00475675" w:rsidP="00475675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Salvador Dali, </w:t>
      </w:r>
      <w:r>
        <w:rPr>
          <w:rFonts w:ascii="Garamond" w:hAnsi="Garamond"/>
          <w:i/>
        </w:rPr>
        <w:t>The Persistence of Memory</w:t>
      </w:r>
      <w:r>
        <w:rPr>
          <w:rFonts w:ascii="Garamond" w:hAnsi="Garamond"/>
        </w:rPr>
        <w:t>, 1931</w:t>
      </w:r>
    </w:p>
    <w:p w:rsidR="00475675" w:rsidRPr="00475675" w:rsidRDefault="00475675" w:rsidP="00475675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proofErr w:type="spellStart"/>
      <w:r>
        <w:rPr>
          <w:rFonts w:ascii="Garamond" w:hAnsi="Garamond"/>
        </w:rPr>
        <w:t>Meret</w:t>
      </w:r>
      <w:proofErr w:type="spellEnd"/>
      <w:r>
        <w:rPr>
          <w:rFonts w:ascii="Garamond" w:hAnsi="Garamond"/>
        </w:rPr>
        <w:t xml:space="preserve"> Oppenheim, </w:t>
      </w:r>
      <w:r>
        <w:rPr>
          <w:rFonts w:ascii="Garamond" w:hAnsi="Garamond"/>
          <w:i/>
        </w:rPr>
        <w:t>Object (Luncheon in Fur)</w:t>
      </w:r>
      <w:r>
        <w:rPr>
          <w:rFonts w:ascii="Garamond" w:hAnsi="Garamond"/>
        </w:rPr>
        <w:t>, 1936</w:t>
      </w:r>
    </w:p>
    <w:sectPr w:rsidR="00475675" w:rsidRPr="00475675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8EB" w:rsidRDefault="007F68EB" w:rsidP="00475675">
      <w:r>
        <w:separator/>
      </w:r>
    </w:p>
  </w:endnote>
  <w:endnote w:type="continuationSeparator" w:id="0">
    <w:p w:rsidR="007F68EB" w:rsidRDefault="007F68EB" w:rsidP="0047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8EB" w:rsidRDefault="007F68EB" w:rsidP="00475675">
      <w:r>
        <w:separator/>
      </w:r>
    </w:p>
  </w:footnote>
  <w:footnote w:type="continuationSeparator" w:id="0">
    <w:p w:rsidR="007F68EB" w:rsidRDefault="007F68EB" w:rsidP="0047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75" w:rsidRPr="00475675" w:rsidRDefault="00475675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A7B4C"/>
    <w:multiLevelType w:val="hybridMultilevel"/>
    <w:tmpl w:val="F1F0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75"/>
    <w:rsid w:val="00093768"/>
    <w:rsid w:val="003373FB"/>
    <w:rsid w:val="00475675"/>
    <w:rsid w:val="005232BF"/>
    <w:rsid w:val="007F68EB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B013D"/>
  <w15:chartTrackingRefBased/>
  <w15:docId w15:val="{DA49C4AC-4BA8-A649-9861-CDECC3A6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6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675"/>
  </w:style>
  <w:style w:type="paragraph" w:styleId="Footer">
    <w:name w:val="footer"/>
    <w:basedOn w:val="Normal"/>
    <w:link w:val="FooterChar"/>
    <w:uiPriority w:val="99"/>
    <w:unhideWhenUsed/>
    <w:rsid w:val="00475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675"/>
  </w:style>
  <w:style w:type="paragraph" w:styleId="ListParagraph">
    <w:name w:val="List Paragraph"/>
    <w:basedOn w:val="Normal"/>
    <w:uiPriority w:val="34"/>
    <w:qFormat/>
    <w:rsid w:val="00475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56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2019-04-11T20:33:00Z</dcterms:created>
  <dcterms:modified xsi:type="dcterms:W3CDTF">2019-04-11T20:41:00Z</dcterms:modified>
</cp:coreProperties>
</file>