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7320" w14:textId="20B4DCD7" w:rsidR="00F10632" w:rsidRDefault="00552CD2">
      <w:pPr>
        <w:rPr>
          <w:rFonts w:ascii="Garamond" w:hAnsi="Garamond"/>
          <w:b/>
        </w:rPr>
      </w:pPr>
      <w:r>
        <w:rPr>
          <w:rFonts w:ascii="Garamond" w:hAnsi="Garamond"/>
          <w:b/>
        </w:rPr>
        <w:t xml:space="preserve">Representing the Fragmented </w:t>
      </w:r>
      <w:r w:rsidRPr="00552CD2">
        <w:rPr>
          <w:rFonts w:ascii="Garamond" w:hAnsi="Garamond"/>
          <w:b/>
        </w:rPr>
        <w:t>the Modern World: Cubism and Futurism</w:t>
      </w:r>
    </w:p>
    <w:p w14:paraId="5588EECF" w14:textId="470FA8FC" w:rsidR="00552CD2" w:rsidRDefault="00552CD2">
      <w:pPr>
        <w:rPr>
          <w:rFonts w:ascii="Garamond" w:hAnsi="Garamond"/>
        </w:rPr>
      </w:pPr>
      <w:r>
        <w:rPr>
          <w:rFonts w:ascii="Garamond" w:hAnsi="Garamond"/>
        </w:rPr>
        <w:t>How did the Cubists further challenge renaissance perspective? What other innovations did they contribute to art that inspired movements like the Futurists? In what ways are the Futurists modern? How does their manifesto treat the industrialized world and the past?</w:t>
      </w:r>
    </w:p>
    <w:p w14:paraId="3ED2A5E9" w14:textId="3233B7BC" w:rsidR="00552CD2" w:rsidRDefault="00552CD2">
      <w:pPr>
        <w:rPr>
          <w:rFonts w:ascii="Garamond" w:hAnsi="Garamond"/>
        </w:rPr>
      </w:pPr>
    </w:p>
    <w:p w14:paraId="051C63D8" w14:textId="28167D0C" w:rsidR="00552CD2" w:rsidRDefault="00552CD2" w:rsidP="00EF1E04">
      <w:pPr>
        <w:pStyle w:val="ListParagraph"/>
        <w:numPr>
          <w:ilvl w:val="0"/>
          <w:numId w:val="1"/>
        </w:numPr>
        <w:spacing w:line="660" w:lineRule="auto"/>
        <w:rPr>
          <w:rFonts w:ascii="Garamond" w:hAnsi="Garamond"/>
        </w:rPr>
      </w:pPr>
      <w:r>
        <w:rPr>
          <w:rFonts w:ascii="Garamond" w:hAnsi="Garamond"/>
        </w:rPr>
        <w:t xml:space="preserve">Picasso’s </w:t>
      </w:r>
      <w:bookmarkStart w:id="0" w:name="_GoBack"/>
      <w:r>
        <w:rPr>
          <w:rFonts w:ascii="Garamond" w:hAnsi="Garamond"/>
          <w:i/>
        </w:rPr>
        <w:t xml:space="preserve">Demoiselles </w:t>
      </w:r>
      <w:proofErr w:type="spellStart"/>
      <w:r>
        <w:rPr>
          <w:rFonts w:ascii="Garamond" w:hAnsi="Garamond"/>
          <w:i/>
        </w:rPr>
        <w:t>d’Avignon</w:t>
      </w:r>
      <w:proofErr w:type="spellEnd"/>
      <w:r>
        <w:rPr>
          <w:rFonts w:ascii="Garamond" w:hAnsi="Garamond"/>
        </w:rPr>
        <w:t>, 1907</w:t>
      </w:r>
    </w:p>
    <w:p w14:paraId="01C7FF51" w14:textId="577AEBC5" w:rsidR="00552CD2" w:rsidRDefault="00552CD2" w:rsidP="00EF1E04">
      <w:pPr>
        <w:pStyle w:val="ListParagraph"/>
        <w:numPr>
          <w:ilvl w:val="1"/>
          <w:numId w:val="1"/>
        </w:numPr>
        <w:spacing w:line="660" w:lineRule="auto"/>
        <w:rPr>
          <w:rFonts w:ascii="Garamond" w:hAnsi="Garamond"/>
        </w:rPr>
      </w:pPr>
      <w:r>
        <w:rPr>
          <w:rFonts w:ascii="Garamond" w:hAnsi="Garamond"/>
        </w:rPr>
        <w:t>Formal innovations</w:t>
      </w:r>
    </w:p>
    <w:p w14:paraId="21B3BA96" w14:textId="2C079D60" w:rsidR="00552CD2" w:rsidRDefault="00552CD2" w:rsidP="00EF1E04">
      <w:pPr>
        <w:pStyle w:val="ListParagraph"/>
        <w:numPr>
          <w:ilvl w:val="1"/>
          <w:numId w:val="1"/>
        </w:numPr>
        <w:spacing w:line="660" w:lineRule="auto"/>
        <w:rPr>
          <w:rFonts w:ascii="Garamond" w:hAnsi="Garamond"/>
        </w:rPr>
      </w:pPr>
      <w:r>
        <w:rPr>
          <w:rFonts w:ascii="Garamond" w:hAnsi="Garamond"/>
        </w:rPr>
        <w:t>Primitivism</w:t>
      </w:r>
    </w:p>
    <w:p w14:paraId="3B2D3DC6" w14:textId="2D80D543" w:rsidR="00552CD2" w:rsidRDefault="00552CD2" w:rsidP="00EF1E04">
      <w:pPr>
        <w:pStyle w:val="ListParagraph"/>
        <w:numPr>
          <w:ilvl w:val="0"/>
          <w:numId w:val="1"/>
        </w:numPr>
        <w:spacing w:line="660" w:lineRule="auto"/>
        <w:rPr>
          <w:rFonts w:ascii="Garamond" w:hAnsi="Garamond"/>
        </w:rPr>
      </w:pPr>
      <w:r>
        <w:rPr>
          <w:rFonts w:ascii="Garamond" w:hAnsi="Garamond"/>
        </w:rPr>
        <w:t>Analytical Cubism</w:t>
      </w:r>
    </w:p>
    <w:p w14:paraId="428248ED" w14:textId="2EF59631" w:rsidR="00EF1E04" w:rsidRDefault="00EF1E04" w:rsidP="00EF1E04">
      <w:pPr>
        <w:pStyle w:val="ListParagraph"/>
        <w:numPr>
          <w:ilvl w:val="1"/>
          <w:numId w:val="1"/>
        </w:numPr>
        <w:spacing w:line="660" w:lineRule="auto"/>
        <w:rPr>
          <w:rFonts w:ascii="Garamond" w:hAnsi="Garamond"/>
        </w:rPr>
      </w:pPr>
      <w:r>
        <w:rPr>
          <w:rFonts w:ascii="Garamond" w:hAnsi="Garamond"/>
        </w:rPr>
        <w:t xml:space="preserve">Georges Braque, </w:t>
      </w:r>
      <w:r>
        <w:rPr>
          <w:rFonts w:ascii="Garamond" w:hAnsi="Garamond"/>
          <w:i/>
        </w:rPr>
        <w:t>Violin and Palette</w:t>
      </w:r>
      <w:r>
        <w:rPr>
          <w:rFonts w:ascii="Garamond" w:hAnsi="Garamond"/>
        </w:rPr>
        <w:t>, 1909-1910</w:t>
      </w:r>
    </w:p>
    <w:p w14:paraId="1E8FB03E" w14:textId="03F3049D" w:rsidR="00EF1E04" w:rsidRDefault="00EF1E04" w:rsidP="00EF1E04">
      <w:pPr>
        <w:pStyle w:val="ListParagraph"/>
        <w:numPr>
          <w:ilvl w:val="1"/>
          <w:numId w:val="1"/>
        </w:numPr>
        <w:spacing w:line="660" w:lineRule="auto"/>
        <w:rPr>
          <w:rFonts w:ascii="Garamond" w:hAnsi="Garamond"/>
        </w:rPr>
      </w:pPr>
      <w:r>
        <w:rPr>
          <w:rFonts w:ascii="Garamond" w:hAnsi="Garamond"/>
        </w:rPr>
        <w:t xml:space="preserve">Georges Braque, </w:t>
      </w:r>
      <w:r>
        <w:rPr>
          <w:rFonts w:ascii="Garamond" w:hAnsi="Garamond"/>
          <w:i/>
        </w:rPr>
        <w:t>The Portuguese</w:t>
      </w:r>
      <w:r>
        <w:rPr>
          <w:rFonts w:ascii="Garamond" w:hAnsi="Garamond"/>
        </w:rPr>
        <w:t>, 1911</w:t>
      </w:r>
    </w:p>
    <w:p w14:paraId="1D04BE79" w14:textId="782209EF" w:rsidR="00EF1E04" w:rsidRDefault="00EF1E04" w:rsidP="00EF1E04">
      <w:pPr>
        <w:pStyle w:val="ListParagraph"/>
        <w:numPr>
          <w:ilvl w:val="0"/>
          <w:numId w:val="1"/>
        </w:numPr>
        <w:spacing w:line="660" w:lineRule="auto"/>
        <w:rPr>
          <w:rFonts w:ascii="Garamond" w:hAnsi="Garamond"/>
        </w:rPr>
      </w:pPr>
      <w:r>
        <w:rPr>
          <w:rFonts w:ascii="Garamond" w:hAnsi="Garamond"/>
        </w:rPr>
        <w:t>Synthetic Cubism</w:t>
      </w:r>
    </w:p>
    <w:p w14:paraId="4CE41906" w14:textId="2879C155" w:rsidR="00EF1E04" w:rsidRDefault="00EF1E04" w:rsidP="00EF1E04">
      <w:pPr>
        <w:pStyle w:val="ListParagraph"/>
        <w:numPr>
          <w:ilvl w:val="1"/>
          <w:numId w:val="1"/>
        </w:numPr>
        <w:spacing w:line="660" w:lineRule="auto"/>
        <w:rPr>
          <w:rFonts w:ascii="Garamond" w:hAnsi="Garamond"/>
        </w:rPr>
      </w:pPr>
      <w:r>
        <w:rPr>
          <w:rFonts w:ascii="Garamond" w:hAnsi="Garamond"/>
        </w:rPr>
        <w:t xml:space="preserve">Pablo Picasso, </w:t>
      </w:r>
      <w:r>
        <w:rPr>
          <w:rFonts w:ascii="Garamond" w:hAnsi="Garamond"/>
          <w:i/>
        </w:rPr>
        <w:t>Still Life with Chair Caning</w:t>
      </w:r>
      <w:r>
        <w:rPr>
          <w:rFonts w:ascii="Garamond" w:hAnsi="Garamond"/>
        </w:rPr>
        <w:t>, 1912</w:t>
      </w:r>
    </w:p>
    <w:p w14:paraId="61FAB24B" w14:textId="2B02CE42" w:rsidR="00EF1E04" w:rsidRDefault="00EF1E04" w:rsidP="00EF1E04">
      <w:pPr>
        <w:pStyle w:val="ListParagraph"/>
        <w:numPr>
          <w:ilvl w:val="2"/>
          <w:numId w:val="1"/>
        </w:numPr>
        <w:spacing w:line="660" w:lineRule="auto"/>
        <w:rPr>
          <w:rFonts w:ascii="Garamond" w:hAnsi="Garamond"/>
        </w:rPr>
      </w:pPr>
      <w:r>
        <w:rPr>
          <w:rFonts w:ascii="Garamond" w:hAnsi="Garamond"/>
        </w:rPr>
        <w:t>Collage, language, and concept</w:t>
      </w:r>
    </w:p>
    <w:p w14:paraId="25AF9278" w14:textId="0EE4392C" w:rsidR="00EF1E04" w:rsidRDefault="00EF1E04" w:rsidP="00EF1E04">
      <w:pPr>
        <w:pStyle w:val="ListParagraph"/>
        <w:numPr>
          <w:ilvl w:val="0"/>
          <w:numId w:val="1"/>
        </w:numPr>
        <w:spacing w:line="660" w:lineRule="auto"/>
        <w:rPr>
          <w:rFonts w:ascii="Garamond" w:hAnsi="Garamond"/>
        </w:rPr>
      </w:pPr>
      <w:r>
        <w:rPr>
          <w:rFonts w:ascii="Garamond" w:hAnsi="Garamond"/>
        </w:rPr>
        <w:t>Futurism</w:t>
      </w:r>
    </w:p>
    <w:p w14:paraId="64720C72" w14:textId="6CC74321" w:rsidR="00EF1E04" w:rsidRDefault="00EF1E04" w:rsidP="00EF1E04">
      <w:pPr>
        <w:pStyle w:val="ListParagraph"/>
        <w:numPr>
          <w:ilvl w:val="1"/>
          <w:numId w:val="1"/>
        </w:numPr>
        <w:spacing w:line="660" w:lineRule="auto"/>
        <w:rPr>
          <w:rFonts w:ascii="Garamond" w:hAnsi="Garamond"/>
        </w:rPr>
      </w:pPr>
      <w:r>
        <w:rPr>
          <w:rFonts w:ascii="Garamond" w:hAnsi="Garamond"/>
        </w:rPr>
        <w:t>Marinetti, “The Futurist Manifesto”</w:t>
      </w:r>
    </w:p>
    <w:p w14:paraId="33674572" w14:textId="56DCACB3" w:rsidR="00EF1E04" w:rsidRDefault="00EF1E04" w:rsidP="00EF1E04">
      <w:pPr>
        <w:pStyle w:val="ListParagraph"/>
        <w:numPr>
          <w:ilvl w:val="1"/>
          <w:numId w:val="1"/>
        </w:numPr>
        <w:spacing w:line="660" w:lineRule="auto"/>
        <w:rPr>
          <w:rFonts w:ascii="Garamond" w:hAnsi="Garamond"/>
        </w:rPr>
      </w:pPr>
      <w:r>
        <w:rPr>
          <w:rFonts w:ascii="Garamond" w:hAnsi="Garamond"/>
        </w:rPr>
        <w:t xml:space="preserve">Umberto Boccioni, </w:t>
      </w:r>
      <w:r>
        <w:rPr>
          <w:rFonts w:ascii="Garamond" w:hAnsi="Garamond"/>
          <w:i/>
        </w:rPr>
        <w:t>The City Rises</w:t>
      </w:r>
      <w:r>
        <w:rPr>
          <w:rFonts w:ascii="Garamond" w:hAnsi="Garamond"/>
        </w:rPr>
        <w:t>, 1910</w:t>
      </w:r>
    </w:p>
    <w:p w14:paraId="6ADA3FCB" w14:textId="08BCC67F" w:rsidR="00EF1E04" w:rsidRDefault="00EF1E04" w:rsidP="00EF1E04">
      <w:pPr>
        <w:pStyle w:val="ListParagraph"/>
        <w:numPr>
          <w:ilvl w:val="1"/>
          <w:numId w:val="1"/>
        </w:numPr>
        <w:spacing w:line="660" w:lineRule="auto"/>
        <w:rPr>
          <w:rFonts w:ascii="Garamond" w:hAnsi="Garamond"/>
        </w:rPr>
      </w:pPr>
      <w:r>
        <w:rPr>
          <w:rFonts w:ascii="Garamond" w:hAnsi="Garamond"/>
        </w:rPr>
        <w:t xml:space="preserve">Umberto Boccioni, </w:t>
      </w:r>
      <w:r>
        <w:rPr>
          <w:rFonts w:ascii="Garamond" w:hAnsi="Garamond"/>
          <w:i/>
        </w:rPr>
        <w:t>Unique Forms of Continuity in Space</w:t>
      </w:r>
      <w:r>
        <w:rPr>
          <w:rFonts w:ascii="Garamond" w:hAnsi="Garamond"/>
        </w:rPr>
        <w:t>, 1913</w:t>
      </w:r>
    </w:p>
    <w:p w14:paraId="4D179F7F" w14:textId="1C7D7048" w:rsidR="00EF1E04" w:rsidRDefault="00EF1E04" w:rsidP="00EF1E04">
      <w:pPr>
        <w:pStyle w:val="ListParagraph"/>
        <w:numPr>
          <w:ilvl w:val="0"/>
          <w:numId w:val="1"/>
        </w:numPr>
        <w:spacing w:line="660" w:lineRule="auto"/>
        <w:rPr>
          <w:rFonts w:ascii="Garamond" w:hAnsi="Garamond"/>
        </w:rPr>
      </w:pPr>
      <w:r>
        <w:rPr>
          <w:rFonts w:ascii="Garamond" w:hAnsi="Garamond"/>
        </w:rPr>
        <w:t>Modernism comes to the United States: the 1913 Armory Show</w:t>
      </w:r>
    </w:p>
    <w:p w14:paraId="13493282" w14:textId="0CB0CE7E" w:rsidR="00EF1E04" w:rsidRDefault="00EF1E04" w:rsidP="00EF1E04">
      <w:pPr>
        <w:pStyle w:val="ListParagraph"/>
        <w:numPr>
          <w:ilvl w:val="1"/>
          <w:numId w:val="1"/>
        </w:numPr>
        <w:spacing w:line="660" w:lineRule="auto"/>
        <w:rPr>
          <w:rFonts w:ascii="Garamond" w:hAnsi="Garamond"/>
        </w:rPr>
      </w:pPr>
      <w:r>
        <w:rPr>
          <w:rFonts w:ascii="Garamond" w:hAnsi="Garamond"/>
        </w:rPr>
        <w:t xml:space="preserve">Marcel Duchamp, </w:t>
      </w:r>
      <w:r>
        <w:rPr>
          <w:rFonts w:ascii="Garamond" w:hAnsi="Garamond"/>
          <w:i/>
        </w:rPr>
        <w:t>Nude Descending a Staircase</w:t>
      </w:r>
      <w:r>
        <w:rPr>
          <w:rFonts w:ascii="Garamond" w:hAnsi="Garamond"/>
        </w:rPr>
        <w:t>, 1912</w:t>
      </w:r>
    </w:p>
    <w:p w14:paraId="75EE634E" w14:textId="24E89B8F" w:rsidR="00EF1E04" w:rsidRPr="00552CD2" w:rsidRDefault="00EF1E04" w:rsidP="00EF1E04">
      <w:pPr>
        <w:pStyle w:val="ListParagraph"/>
        <w:numPr>
          <w:ilvl w:val="0"/>
          <w:numId w:val="1"/>
        </w:numPr>
        <w:spacing w:line="660" w:lineRule="auto"/>
        <w:rPr>
          <w:rFonts w:ascii="Garamond" w:hAnsi="Garamond"/>
        </w:rPr>
      </w:pPr>
      <w:r>
        <w:rPr>
          <w:rFonts w:ascii="Garamond" w:hAnsi="Garamond"/>
        </w:rPr>
        <w:t xml:space="preserve">The </w:t>
      </w:r>
      <w:proofErr w:type="spellStart"/>
      <w:r>
        <w:rPr>
          <w:rFonts w:ascii="Garamond" w:hAnsi="Garamond"/>
        </w:rPr>
        <w:t>Delaunays</w:t>
      </w:r>
      <w:proofErr w:type="spellEnd"/>
      <w:r>
        <w:rPr>
          <w:rFonts w:ascii="Garamond" w:hAnsi="Garamond"/>
        </w:rPr>
        <w:t xml:space="preserve"> and Orphism</w:t>
      </w:r>
      <w:bookmarkEnd w:id="0"/>
    </w:p>
    <w:sectPr w:rsidR="00EF1E04" w:rsidRPr="00552CD2" w:rsidSect="000937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CB6AC" w14:textId="77777777" w:rsidR="008A136A" w:rsidRDefault="008A136A" w:rsidP="00552CD2">
      <w:r>
        <w:separator/>
      </w:r>
    </w:p>
  </w:endnote>
  <w:endnote w:type="continuationSeparator" w:id="0">
    <w:p w14:paraId="325BA828" w14:textId="77777777" w:rsidR="008A136A" w:rsidRDefault="008A136A" w:rsidP="0055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BC3DB" w14:textId="77777777" w:rsidR="008A136A" w:rsidRDefault="008A136A" w:rsidP="00552CD2">
      <w:r>
        <w:separator/>
      </w:r>
    </w:p>
  </w:footnote>
  <w:footnote w:type="continuationSeparator" w:id="0">
    <w:p w14:paraId="48CA528B" w14:textId="77777777" w:rsidR="008A136A" w:rsidRDefault="008A136A" w:rsidP="00552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B479" w14:textId="6DC6E959" w:rsidR="00552CD2" w:rsidRPr="00552CD2" w:rsidRDefault="00552CD2">
    <w:pPr>
      <w:pStyle w:val="Header"/>
      <w:rPr>
        <w:rFonts w:ascii="Garamond" w:hAnsi="Garamond"/>
      </w:rPr>
    </w:pPr>
    <w:r>
      <w:rPr>
        <w:rFonts w:ascii="Garamond" w:hAnsi="Garamond"/>
      </w:rPr>
      <w:t>Art 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E7F1D"/>
    <w:multiLevelType w:val="hybridMultilevel"/>
    <w:tmpl w:val="7DD24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D2"/>
    <w:rsid w:val="00093768"/>
    <w:rsid w:val="003373FB"/>
    <w:rsid w:val="005232BF"/>
    <w:rsid w:val="00552CD2"/>
    <w:rsid w:val="008A136A"/>
    <w:rsid w:val="00EF1E04"/>
    <w:rsid w:val="00F1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3B1395"/>
  <w15:chartTrackingRefBased/>
  <w15:docId w15:val="{26A1FAFE-044F-034B-8DED-7E260BCA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CD2"/>
    <w:pPr>
      <w:tabs>
        <w:tab w:val="center" w:pos="4680"/>
        <w:tab w:val="right" w:pos="9360"/>
      </w:tabs>
    </w:pPr>
  </w:style>
  <w:style w:type="character" w:customStyle="1" w:styleId="HeaderChar">
    <w:name w:val="Header Char"/>
    <w:basedOn w:val="DefaultParagraphFont"/>
    <w:link w:val="Header"/>
    <w:uiPriority w:val="99"/>
    <w:rsid w:val="00552CD2"/>
  </w:style>
  <w:style w:type="paragraph" w:styleId="Footer">
    <w:name w:val="footer"/>
    <w:basedOn w:val="Normal"/>
    <w:link w:val="FooterChar"/>
    <w:uiPriority w:val="99"/>
    <w:unhideWhenUsed/>
    <w:rsid w:val="00552CD2"/>
    <w:pPr>
      <w:tabs>
        <w:tab w:val="center" w:pos="4680"/>
        <w:tab w:val="right" w:pos="9360"/>
      </w:tabs>
    </w:pPr>
  </w:style>
  <w:style w:type="character" w:customStyle="1" w:styleId="FooterChar">
    <w:name w:val="Footer Char"/>
    <w:basedOn w:val="DefaultParagraphFont"/>
    <w:link w:val="Footer"/>
    <w:uiPriority w:val="99"/>
    <w:rsid w:val="00552CD2"/>
  </w:style>
  <w:style w:type="paragraph" w:styleId="ListParagraph">
    <w:name w:val="List Paragraph"/>
    <w:basedOn w:val="Normal"/>
    <w:uiPriority w:val="34"/>
    <w:qFormat/>
    <w:rsid w:val="00552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2019-04-11T20:14:00Z</dcterms:created>
  <dcterms:modified xsi:type="dcterms:W3CDTF">2019-04-11T20:29:00Z</dcterms:modified>
</cp:coreProperties>
</file>